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1B" w:rsidRDefault="00971C1B" w:rsidP="00173B7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7D7D7D"/>
          <w:sz w:val="24"/>
          <w:szCs w:val="24"/>
        </w:rPr>
      </w:pPr>
    </w:p>
    <w:p w:rsidR="0069271B" w:rsidRPr="0069271B" w:rsidRDefault="0069271B" w:rsidP="005F730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AD5E3B" w:rsidRPr="0069271B" w:rsidRDefault="001021BC" w:rsidP="001021BC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44"/>
          <w:szCs w:val="44"/>
        </w:rPr>
      </w:pPr>
      <w:r w:rsidRPr="0069271B">
        <w:rPr>
          <w:rFonts w:ascii="Times New Roman" w:eastAsia="Times New Roman" w:hAnsi="Times New Roman" w:cs="Times New Roman"/>
          <w:b/>
          <w:sz w:val="44"/>
          <w:szCs w:val="44"/>
        </w:rPr>
        <w:t xml:space="preserve">ПОКАНА </w:t>
      </w:r>
    </w:p>
    <w:p w:rsidR="00AD5E3B" w:rsidRPr="001021BC" w:rsidRDefault="00AD5E3B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387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021BC" w:rsidRPr="001021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</w:t>
      </w:r>
    </w:p>
    <w:p w:rsidR="00AD5E3B" w:rsidRPr="00D92CDA" w:rsidRDefault="001021BC" w:rsidP="00D92CDA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2CDA">
        <w:rPr>
          <w:rFonts w:ascii="Times New Roman" w:eastAsia="Times New Roman" w:hAnsi="Times New Roman" w:cs="Times New Roman"/>
          <w:b/>
          <w:sz w:val="24"/>
          <w:szCs w:val="24"/>
        </w:rPr>
        <w:t>За п</w:t>
      </w:r>
      <w:r w:rsidR="00B15886" w:rsidRPr="00D92CDA">
        <w:rPr>
          <w:rFonts w:ascii="Times New Roman" w:eastAsia="Times New Roman" w:hAnsi="Times New Roman" w:cs="Times New Roman"/>
          <w:b/>
          <w:sz w:val="24"/>
          <w:szCs w:val="24"/>
        </w:rPr>
        <w:t>ровеждане на информационн</w:t>
      </w:r>
      <w:r w:rsidR="007E2B95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B15886" w:rsidRPr="00D92C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2B95">
        <w:rPr>
          <w:rFonts w:ascii="Times New Roman" w:eastAsia="Times New Roman" w:hAnsi="Times New Roman" w:cs="Times New Roman"/>
          <w:b/>
          <w:sz w:val="24"/>
          <w:szCs w:val="24"/>
        </w:rPr>
        <w:t>среща</w:t>
      </w:r>
      <w:r w:rsidR="007D75CA" w:rsidRPr="00D92CDA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територията на МИГ Куклен - Асеновград</w:t>
      </w:r>
    </w:p>
    <w:p w:rsidR="00AD5E3B" w:rsidRPr="00FD3875" w:rsidRDefault="00AD5E3B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46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D5E3B" w:rsidRDefault="0007729E" w:rsidP="0007729E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ДАМИ И ГОСПОДА,</w:t>
      </w:r>
    </w:p>
    <w:p w:rsidR="00AD5E3B" w:rsidRPr="00FD3875" w:rsidRDefault="00AD5E3B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D5E3B" w:rsidRDefault="00AD5E3B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46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A681F" w:rsidRDefault="003A681F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МИГ 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Куклен - Асеновград организира </w:t>
      </w:r>
      <w:r w:rsidR="00157A79">
        <w:rPr>
          <w:rFonts w:ascii="Times New Roman" w:eastAsia="Times New Roman" w:hAnsi="Times New Roman" w:cs="Times New Roman"/>
          <w:b/>
          <w:bCs/>
          <w:sz w:val="24"/>
          <w:szCs w:val="24"/>
        </w:rPr>
        <w:t>инфо</w:t>
      </w:r>
      <w:r w:rsidR="000772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рмационна среща на територията </w:t>
      </w:r>
      <w:r w:rsidR="00157A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общността</w:t>
      </w:r>
      <w:r w:rsidR="0094522D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във връзка с</w:t>
      </w:r>
      <w:r w:rsidR="00157A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обявен прием за предоставяне на безвъзмездна финансова помощ по процедура </w:t>
      </w:r>
      <w:r w:rsidR="00157A7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BG05M90P001-1.048 </w:t>
      </w:r>
      <w:r w:rsidR="00157A79">
        <w:rPr>
          <w:rFonts w:ascii="Times New Roman" w:eastAsia="Times New Roman" w:hAnsi="Times New Roman" w:cs="Times New Roman"/>
          <w:b/>
          <w:bCs/>
          <w:sz w:val="24"/>
          <w:szCs w:val="24"/>
        </w:rPr>
        <w:t>„Добри и безопасни условия на труд“ по Оперативна програма „Развитие на човешките ресурси“ 2014-2020г.</w:t>
      </w:r>
      <w:r w:rsidR="0007729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157A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възможностите за кандидатстване с</w:t>
      </w:r>
      <w:r w:rsidR="009452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проекти свързани с изпълнението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м</w:t>
      </w:r>
      <w:r w:rsidR="00D92CDA">
        <w:rPr>
          <w:rFonts w:ascii="Times New Roman" w:eastAsia="Times New Roman" w:hAnsi="Times New Roman" w:cs="Times New Roman"/>
          <w:b/>
          <w:bCs/>
          <w:sz w:val="24"/>
          <w:szCs w:val="24"/>
        </w:rPr>
        <w:t>ярка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9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„Добри и безопасни условия на труд“,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заложен</w:t>
      </w:r>
      <w:r w:rsidR="00D92CD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Стратегията за водено от общностите местно развитие.</w:t>
      </w:r>
    </w:p>
    <w:p w:rsidR="00AD5E3B" w:rsidRPr="00FD3875" w:rsidRDefault="00AD5E3B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D5E3B" w:rsidRPr="00157A79" w:rsidRDefault="00AD5E3B" w:rsidP="005F7301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4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468">
        <w:rPr>
          <w:rFonts w:ascii="Times New Roman" w:eastAsia="Times New Roman" w:hAnsi="Times New Roman" w:cs="Times New Roman"/>
          <w:sz w:val="24"/>
          <w:szCs w:val="24"/>
        </w:rPr>
        <w:tab/>
      </w:r>
      <w:r w:rsidR="00157A79">
        <w:rPr>
          <w:rFonts w:ascii="Times New Roman" w:eastAsia="Times New Roman" w:hAnsi="Times New Roman" w:cs="Times New Roman"/>
          <w:sz w:val="24"/>
          <w:szCs w:val="24"/>
        </w:rPr>
        <w:t>Събитието ще се проведе</w:t>
      </w:r>
      <w:r w:rsidR="003A681F">
        <w:rPr>
          <w:rFonts w:ascii="Times New Roman" w:eastAsia="Times New Roman" w:hAnsi="Times New Roman" w:cs="Times New Roman"/>
          <w:sz w:val="24"/>
          <w:szCs w:val="24"/>
        </w:rPr>
        <w:t xml:space="preserve"> както следва:</w:t>
      </w:r>
    </w:p>
    <w:p w:rsidR="00AD5E3B" w:rsidRPr="005F3468" w:rsidRDefault="00AD5E3B" w:rsidP="005F73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522D" w:rsidRPr="00D92CDA" w:rsidRDefault="0094522D" w:rsidP="0094522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22D">
        <w:rPr>
          <w:rFonts w:ascii="Times New Roman" w:eastAsia="Times New Roman" w:hAnsi="Times New Roman" w:cs="Times New Roman"/>
          <w:sz w:val="24"/>
          <w:szCs w:val="24"/>
        </w:rPr>
        <w:t xml:space="preserve">Място на провеждане: гр. Куклен, </w:t>
      </w:r>
      <w:r w:rsidR="001A2503">
        <w:rPr>
          <w:rFonts w:ascii="Times New Roman" w:eastAsia="Times New Roman" w:hAnsi="Times New Roman" w:cs="Times New Roman"/>
          <w:sz w:val="24"/>
          <w:szCs w:val="24"/>
        </w:rPr>
        <w:t>ул. “Христо Г. Данов“№21, ет. 2</w:t>
      </w:r>
      <w:r w:rsidR="00D92C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A2503" w:rsidRPr="00D92CDA">
        <w:rPr>
          <w:rFonts w:ascii="Times New Roman" w:eastAsia="Times New Roman" w:hAnsi="Times New Roman" w:cs="Times New Roman"/>
          <w:b/>
          <w:sz w:val="24"/>
          <w:szCs w:val="24"/>
        </w:rPr>
        <w:t>офис на МИГ</w:t>
      </w:r>
      <w:r w:rsidR="00157A79" w:rsidRPr="00D92CDA">
        <w:rPr>
          <w:rFonts w:ascii="Times New Roman" w:eastAsia="Times New Roman" w:hAnsi="Times New Roman" w:cs="Times New Roman"/>
          <w:b/>
          <w:sz w:val="24"/>
          <w:szCs w:val="24"/>
        </w:rPr>
        <w:t xml:space="preserve"> Куклен </w:t>
      </w:r>
      <w:r w:rsidR="001A2503" w:rsidRPr="00D92CD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157A79" w:rsidRPr="00D92CDA">
        <w:rPr>
          <w:rFonts w:ascii="Times New Roman" w:eastAsia="Times New Roman" w:hAnsi="Times New Roman" w:cs="Times New Roman"/>
          <w:b/>
          <w:sz w:val="24"/>
          <w:szCs w:val="24"/>
        </w:rPr>
        <w:t xml:space="preserve"> Асеновград</w:t>
      </w:r>
      <w:r w:rsidR="000C0F76" w:rsidRPr="00D92CD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4522D" w:rsidRPr="0094522D" w:rsidRDefault="0094522D" w:rsidP="009452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22D">
        <w:rPr>
          <w:rFonts w:ascii="Times New Roman" w:eastAsia="Times New Roman" w:hAnsi="Times New Roman" w:cs="Times New Roman"/>
          <w:sz w:val="24"/>
          <w:szCs w:val="24"/>
        </w:rPr>
        <w:t xml:space="preserve">Дата и час на </w:t>
      </w:r>
      <w:r w:rsidR="000C0F76">
        <w:rPr>
          <w:rFonts w:ascii="Times New Roman" w:eastAsia="Times New Roman" w:hAnsi="Times New Roman" w:cs="Times New Roman"/>
          <w:sz w:val="24"/>
          <w:szCs w:val="24"/>
        </w:rPr>
        <w:t xml:space="preserve">провеждане: </w:t>
      </w:r>
      <w:r w:rsidR="000C0F76" w:rsidRPr="00D92CDA">
        <w:rPr>
          <w:rFonts w:ascii="Times New Roman" w:eastAsia="Times New Roman" w:hAnsi="Times New Roman" w:cs="Times New Roman"/>
          <w:b/>
          <w:sz w:val="24"/>
          <w:szCs w:val="24"/>
        </w:rPr>
        <w:t>07.02.2018г., 14</w:t>
      </w:r>
      <w:r w:rsidRPr="00D92CDA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Pr="0094522D">
        <w:rPr>
          <w:rFonts w:ascii="Times New Roman" w:eastAsia="Times New Roman" w:hAnsi="Times New Roman" w:cs="Times New Roman"/>
          <w:sz w:val="24"/>
          <w:szCs w:val="24"/>
        </w:rPr>
        <w:t xml:space="preserve"> часа.</w:t>
      </w:r>
    </w:p>
    <w:p w:rsidR="0094522D" w:rsidRPr="0094522D" w:rsidRDefault="0094522D" w:rsidP="009452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5E3B" w:rsidRPr="005F3468" w:rsidRDefault="00AD5E3B" w:rsidP="005F73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3B73" w:rsidRPr="00511EA6" w:rsidRDefault="00173B73" w:rsidP="00AD5E3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73B73" w:rsidRPr="00511EA6" w:rsidSect="00B72A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AF1" w:rsidRDefault="000C7AF1" w:rsidP="00F96F50">
      <w:pPr>
        <w:spacing w:after="0" w:line="240" w:lineRule="auto"/>
      </w:pPr>
      <w:r>
        <w:separator/>
      </w:r>
    </w:p>
  </w:endnote>
  <w:endnote w:type="continuationSeparator" w:id="0">
    <w:p w:rsidR="000C7AF1" w:rsidRDefault="000C7AF1" w:rsidP="00F9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DA" w:rsidRDefault="00D92CD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50" w:rsidRPr="00D92CDA" w:rsidRDefault="00F96F50" w:rsidP="00D92CD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DA" w:rsidRDefault="00D92CD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AF1" w:rsidRDefault="000C7AF1" w:rsidP="00F96F50">
      <w:pPr>
        <w:spacing w:after="0" w:line="240" w:lineRule="auto"/>
      </w:pPr>
      <w:r>
        <w:separator/>
      </w:r>
    </w:p>
  </w:footnote>
  <w:footnote w:type="continuationSeparator" w:id="0">
    <w:p w:rsidR="000C7AF1" w:rsidRDefault="000C7AF1" w:rsidP="00F9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DA" w:rsidRDefault="00D92CD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9E" w:rsidRPr="001F5B1C" w:rsidRDefault="0007729E" w:rsidP="0007729E">
    <w:pPr>
      <w:pBdr>
        <w:top w:val="double" w:sz="4" w:space="1" w:color="auto"/>
        <w:left w:val="double" w:sz="4" w:space="23" w:color="auto"/>
        <w:bottom w:val="double" w:sz="4" w:space="1" w:color="auto"/>
        <w:right w:val="double" w:sz="4" w:space="4" w:color="auto"/>
      </w:pBdr>
      <w:tabs>
        <w:tab w:val="center" w:pos="4536"/>
        <w:tab w:val="right" w:pos="9072"/>
      </w:tabs>
      <w:spacing w:after="0" w:line="240" w:lineRule="auto"/>
      <w:ind w:left="-426"/>
      <w:rPr>
        <w:rFonts w:ascii="Times New Roman" w:eastAsia="Times New Roman" w:hAnsi="Times New Roman" w:cs="Times New Roman"/>
        <w:i/>
        <w:noProof/>
        <w:sz w:val="24"/>
        <w:szCs w:val="24"/>
        <w:u w:val="single"/>
      </w:rPr>
    </w:pPr>
    <w:bookmarkStart w:id="1" w:name="OLE_LINK1"/>
    <w:bookmarkStart w:id="2" w:name="OLE_LINK2"/>
    <w:bookmarkStart w:id="3" w:name="OLE_LINK3"/>
    <w:bookmarkStart w:id="4" w:name="OLE_LINK4"/>
    <w:bookmarkStart w:id="5" w:name="OLE_LINK5"/>
    <w:bookmarkStart w:id="6" w:name="OLE_LINK6"/>
    <w:bookmarkStart w:id="7" w:name="OLE_LINK7"/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en-US" w:eastAsia="en-US"/>
      </w:rPr>
      <w:drawing>
        <wp:inline distT="0" distB="0" distL="0" distR="0">
          <wp:extent cx="866775" cy="638175"/>
          <wp:effectExtent l="19050" t="19050" r="28575" b="28575"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38175"/>
                  </a:xfrm>
                  <a:prstGeom prst="rect">
                    <a:avLst/>
                  </a:prstGeom>
                  <a:noFill/>
                  <a:ln w="952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ru-RU"/>
      </w:rPr>
      <w:t xml:space="preserve">  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ru-RU"/>
      </w:rPr>
      <w:t xml:space="preserve">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en-US" w:eastAsia="en-US"/>
      </w:rPr>
      <w:drawing>
        <wp:inline distT="0" distB="0" distL="0" distR="0">
          <wp:extent cx="895350" cy="64770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ru-RU"/>
      </w:rPr>
      <w:t xml:space="preserve"> 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      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  <w:lang w:val="en-US" w:eastAsia="en-US"/>
      </w:rPr>
      <w:drawing>
        <wp:inline distT="0" distB="0" distL="0" distR="0">
          <wp:extent cx="762000" cy="638175"/>
          <wp:effectExtent l="1905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   </w:t>
    </w:r>
    <w:r w:rsidRPr="001F5B1C">
      <w:rPr>
        <w:rFonts w:ascii="Times New Roman" w:eastAsia="Times New Roman" w:hAnsi="Times New Roman" w:cs="Times New Roman"/>
        <w:b/>
        <w:noProof/>
        <w:sz w:val="24"/>
        <w:szCs w:val="24"/>
        <w:lang w:val="en-US" w:eastAsia="en-US"/>
      </w:rPr>
      <w:drawing>
        <wp:inline distT="0" distB="0" distL="0" distR="0">
          <wp:extent cx="520700" cy="654050"/>
          <wp:effectExtent l="0" t="0" r="0" b="0"/>
          <wp:docPr id="2" name="Picture 2" descr="C:\Users\Admin\Desktop\OPRCR MIG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dmin\Desktop\OPRCR MIG\logo2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  <w:lang w:val="en-US" w:eastAsia="en-US"/>
      </w:rPr>
      <w:drawing>
        <wp:inline distT="0" distB="0" distL="0" distR="0">
          <wp:extent cx="1360805" cy="623671"/>
          <wp:effectExtent l="19050" t="19050" r="10795" b="24029"/>
          <wp:docPr id="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276" cy="623429"/>
                  </a:xfrm>
                  <a:prstGeom prst="rect">
                    <a:avLst/>
                  </a:prstGeom>
                  <a:noFill/>
                  <a:ln>
                    <a:solidFill>
                      <a:sysClr val="windowText" lastClr="000000"/>
                    </a:solidFill>
                  </a:ln>
                </pic:spPr>
              </pic:pic>
            </a:graphicData>
          </a:graphic>
        </wp:inline>
      </w:drawing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ru-RU"/>
      </w:rPr>
      <w:t xml:space="preserve">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ru-RU"/>
      </w:rPr>
      <w:t xml:space="preserve">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</w:rPr>
      <w:t xml:space="preserve"> </w:t>
    </w:r>
    <w:r w:rsidRPr="001F5B1C">
      <w:rPr>
        <w:rFonts w:ascii="Times New Roman" w:eastAsia="Times New Roman" w:hAnsi="Times New Roman" w:cs="Times New Roman"/>
        <w:noProof/>
        <w:sz w:val="24"/>
        <w:szCs w:val="24"/>
        <w:u w:val="single"/>
        <w:lang w:val="ru-RU"/>
      </w:rPr>
      <w:t xml:space="preserve"> 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  <w:lang w:val="ru-RU"/>
      </w:rPr>
      <w:t xml:space="preserve">                                        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</w:rPr>
      <w:t xml:space="preserve">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  <w:lang w:val="ru-RU"/>
      </w:rPr>
      <w:t xml:space="preserve">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</w:rPr>
      <w:t xml:space="preserve">              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  <w:lang w:val="ru-RU"/>
      </w:rPr>
      <w:t xml:space="preserve">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</w:rPr>
      <w:t xml:space="preserve">     </w:t>
    </w:r>
    <w:r w:rsidRPr="001F5B1C">
      <w:rPr>
        <w:rFonts w:ascii="Times New Roman" w:eastAsia="Times New Roman" w:hAnsi="Times New Roman" w:cs="Times New Roman"/>
        <w:i/>
        <w:noProof/>
        <w:sz w:val="24"/>
        <w:szCs w:val="24"/>
        <w:u w:val="single"/>
        <w:lang w:val="ru-RU"/>
      </w:rPr>
      <w:t xml:space="preserve">                                       </w:t>
    </w:r>
  </w:p>
  <w:bookmarkEnd w:id="1"/>
  <w:p w:rsidR="0007729E" w:rsidRPr="001F5B1C" w:rsidRDefault="0007729E" w:rsidP="0007729E">
    <w:pPr>
      <w:pBdr>
        <w:top w:val="double" w:sz="4" w:space="1" w:color="auto"/>
        <w:left w:val="double" w:sz="4" w:space="23" w:color="auto"/>
        <w:bottom w:val="double" w:sz="4" w:space="1" w:color="auto"/>
        <w:right w:val="double" w:sz="4" w:space="4" w:color="auto"/>
      </w:pBdr>
      <w:tabs>
        <w:tab w:val="center" w:pos="4536"/>
        <w:tab w:val="right" w:pos="9072"/>
      </w:tabs>
      <w:spacing w:after="0" w:line="240" w:lineRule="auto"/>
      <w:ind w:left="-426"/>
      <w:jc w:val="center"/>
      <w:rPr>
        <w:rFonts w:ascii="Times New Roman" w:eastAsia="Times New Roman" w:hAnsi="Times New Roman" w:cs="Times New Roman"/>
        <w:u w:val="single"/>
      </w:rPr>
    </w:pPr>
    <w:r w:rsidRPr="001F5B1C">
      <w:rPr>
        <w:rFonts w:ascii="Times New Roman" w:eastAsia="Times New Roman" w:hAnsi="Times New Roman" w:cs="Times New Roman"/>
        <w:u w:val="single"/>
      </w:rPr>
      <w:t xml:space="preserve"> Европейски земеделски фонд за развитие на селските райони – Европа инвестира в селските райони”</w:t>
    </w:r>
  </w:p>
  <w:p w:rsidR="0007729E" w:rsidRPr="001F5B1C" w:rsidRDefault="0007729E" w:rsidP="0007729E">
    <w:pPr>
      <w:pBdr>
        <w:top w:val="double" w:sz="4" w:space="1" w:color="auto"/>
        <w:left w:val="double" w:sz="4" w:space="23" w:color="auto"/>
        <w:bottom w:val="double" w:sz="4" w:space="1" w:color="auto"/>
        <w:right w:val="double" w:sz="4" w:space="4" w:color="auto"/>
      </w:pBdr>
      <w:tabs>
        <w:tab w:val="center" w:pos="4536"/>
        <w:tab w:val="right" w:pos="9072"/>
      </w:tabs>
      <w:spacing w:after="0" w:line="240" w:lineRule="auto"/>
      <w:ind w:left="-426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1F5B1C">
      <w:rPr>
        <w:rFonts w:ascii="Times New Roman" w:eastAsia="Times New Roman" w:hAnsi="Times New Roman" w:cs="Times New Roman"/>
        <w:b/>
        <w:sz w:val="24"/>
        <w:szCs w:val="24"/>
      </w:rPr>
      <w:t>ПРОГРАМА ЗА РАЗВИТИЕ НА СЕЛСКИТЕ РАЙОНИ 2014-2020</w:t>
    </w:r>
  </w:p>
  <w:bookmarkEnd w:id="2"/>
  <w:bookmarkEnd w:id="3"/>
  <w:bookmarkEnd w:id="4"/>
  <w:bookmarkEnd w:id="5"/>
  <w:bookmarkEnd w:id="6"/>
  <w:bookmarkEnd w:id="7"/>
  <w:p w:rsidR="0007729E" w:rsidRPr="001F5B1C" w:rsidRDefault="0007729E" w:rsidP="0007729E">
    <w:pPr>
      <w:spacing w:after="0" w:line="240" w:lineRule="auto"/>
      <w:jc w:val="center"/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</w:pPr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</w:rPr>
      <w:t xml:space="preserve">Сдружение </w:t>
    </w:r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 xml:space="preserve">„МИГ </w:t>
    </w:r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</w:rPr>
      <w:t>КУКЛЕН - АСЕНОВГРАД</w:t>
    </w:r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 xml:space="preserve">” </w:t>
    </w:r>
  </w:p>
  <w:p w:rsidR="0007729E" w:rsidRPr="001F5B1C" w:rsidRDefault="0007729E" w:rsidP="0007729E">
    <w:pPr>
      <w:spacing w:after="0" w:line="240" w:lineRule="auto"/>
      <w:jc w:val="center"/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</w:rPr>
    </w:pPr>
    <w:proofErr w:type="spellStart"/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>Програмата</w:t>
    </w:r>
    <w:proofErr w:type="spellEnd"/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 xml:space="preserve"> за развитие на </w:t>
    </w:r>
    <w:proofErr w:type="spellStart"/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>селските</w:t>
    </w:r>
    <w:proofErr w:type="spellEnd"/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 xml:space="preserve"> </w:t>
    </w:r>
    <w:proofErr w:type="spellStart"/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>райони</w:t>
    </w:r>
    <w:proofErr w:type="spellEnd"/>
    <w:r w:rsidRPr="001F5B1C">
      <w:rPr>
        <w:rFonts w:ascii="Times New Roman" w:eastAsia="Times New Roman" w:hAnsi="Times New Roman" w:cs="Times New Roman"/>
        <w:b/>
        <w:iCs/>
        <w:color w:val="000000"/>
        <w:spacing w:val="3"/>
        <w:sz w:val="16"/>
        <w:szCs w:val="16"/>
        <w:lang w:val="ru-RU"/>
      </w:rPr>
      <w:t xml:space="preserve"> 2014-2020г., Договор №РД50-33/19.04.2018 г.</w:t>
    </w:r>
  </w:p>
  <w:p w:rsidR="0007729E" w:rsidRDefault="0007729E" w:rsidP="0007729E">
    <w:pPr>
      <w:rPr>
        <w:lang w:val="ru-RU"/>
      </w:rPr>
    </w:pPr>
    <w:r w:rsidRPr="001F5B1C">
      <w:rPr>
        <w:lang w:val="ru-RU"/>
      </w:rPr>
      <w:t xml:space="preserve">            </w:t>
    </w:r>
    <w:r w:rsidRPr="001F5B1C">
      <w:rPr>
        <w:lang w:val="ru-RU"/>
      </w:rPr>
      <w:cr/>
    </w:r>
  </w:p>
  <w:p w:rsidR="00F96F50" w:rsidRDefault="00F96F50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DA" w:rsidRDefault="00D92C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97673"/>
    <w:multiLevelType w:val="multilevel"/>
    <w:tmpl w:val="F3CE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E5619D"/>
    <w:multiLevelType w:val="hybridMultilevel"/>
    <w:tmpl w:val="3BFA69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D3875"/>
    <w:rsid w:val="00030FF4"/>
    <w:rsid w:val="0003470E"/>
    <w:rsid w:val="0007729E"/>
    <w:rsid w:val="000C0F76"/>
    <w:rsid w:val="000C7AF1"/>
    <w:rsid w:val="001021BC"/>
    <w:rsid w:val="00157A79"/>
    <w:rsid w:val="00173B73"/>
    <w:rsid w:val="001A2503"/>
    <w:rsid w:val="001A4260"/>
    <w:rsid w:val="002948CD"/>
    <w:rsid w:val="00297E7B"/>
    <w:rsid w:val="003A681F"/>
    <w:rsid w:val="00511EA6"/>
    <w:rsid w:val="00541520"/>
    <w:rsid w:val="005F3468"/>
    <w:rsid w:val="005F7301"/>
    <w:rsid w:val="00627775"/>
    <w:rsid w:val="0069271B"/>
    <w:rsid w:val="006932DF"/>
    <w:rsid w:val="006936D6"/>
    <w:rsid w:val="006F7488"/>
    <w:rsid w:val="00705AD9"/>
    <w:rsid w:val="00722461"/>
    <w:rsid w:val="007D75CA"/>
    <w:rsid w:val="007E2B95"/>
    <w:rsid w:val="00823737"/>
    <w:rsid w:val="00881A9C"/>
    <w:rsid w:val="00896BD3"/>
    <w:rsid w:val="008C4BE9"/>
    <w:rsid w:val="0094522D"/>
    <w:rsid w:val="00970D0D"/>
    <w:rsid w:val="00971C1B"/>
    <w:rsid w:val="0099320B"/>
    <w:rsid w:val="009B2102"/>
    <w:rsid w:val="00A02693"/>
    <w:rsid w:val="00A831AD"/>
    <w:rsid w:val="00A83F63"/>
    <w:rsid w:val="00AC062E"/>
    <w:rsid w:val="00AD5E3B"/>
    <w:rsid w:val="00B15886"/>
    <w:rsid w:val="00B72A4E"/>
    <w:rsid w:val="00B96824"/>
    <w:rsid w:val="00BB10C8"/>
    <w:rsid w:val="00C06869"/>
    <w:rsid w:val="00CA6C48"/>
    <w:rsid w:val="00CB55E2"/>
    <w:rsid w:val="00CD5A19"/>
    <w:rsid w:val="00D0326A"/>
    <w:rsid w:val="00D62E69"/>
    <w:rsid w:val="00D83908"/>
    <w:rsid w:val="00D92CDA"/>
    <w:rsid w:val="00DA1ACD"/>
    <w:rsid w:val="00DD1C7B"/>
    <w:rsid w:val="00E12293"/>
    <w:rsid w:val="00ED183A"/>
    <w:rsid w:val="00ED303A"/>
    <w:rsid w:val="00F96F50"/>
    <w:rsid w:val="00FD3875"/>
    <w:rsid w:val="00FE0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3875"/>
    <w:rPr>
      <w:b/>
      <w:bCs/>
    </w:rPr>
  </w:style>
  <w:style w:type="character" w:customStyle="1" w:styleId="apple-converted-space">
    <w:name w:val="apple-converted-space"/>
    <w:basedOn w:val="a0"/>
    <w:rsid w:val="00FD3875"/>
  </w:style>
  <w:style w:type="character" w:styleId="a5">
    <w:name w:val="Emphasis"/>
    <w:basedOn w:val="a0"/>
    <w:uiPriority w:val="20"/>
    <w:qFormat/>
    <w:rsid w:val="00FD3875"/>
    <w:rPr>
      <w:i/>
      <w:iCs/>
    </w:rPr>
  </w:style>
  <w:style w:type="paragraph" w:styleId="a6">
    <w:name w:val="header"/>
    <w:basedOn w:val="a"/>
    <w:link w:val="a7"/>
    <w:uiPriority w:val="99"/>
    <w:unhideWhenUsed/>
    <w:rsid w:val="00F96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F96F50"/>
  </w:style>
  <w:style w:type="paragraph" w:styleId="a8">
    <w:name w:val="footer"/>
    <w:basedOn w:val="a"/>
    <w:link w:val="a9"/>
    <w:uiPriority w:val="99"/>
    <w:unhideWhenUsed/>
    <w:rsid w:val="00F96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96F50"/>
  </w:style>
  <w:style w:type="paragraph" w:styleId="aa">
    <w:name w:val="List Paragraph"/>
    <w:basedOn w:val="a"/>
    <w:uiPriority w:val="34"/>
    <w:qFormat/>
    <w:rsid w:val="00AD5E3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2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D92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</dc:creator>
  <cp:lastModifiedBy>Windows User</cp:lastModifiedBy>
  <cp:revision>4</cp:revision>
  <dcterms:created xsi:type="dcterms:W3CDTF">2019-02-05T11:38:00Z</dcterms:created>
  <dcterms:modified xsi:type="dcterms:W3CDTF">2019-02-05T11:42:00Z</dcterms:modified>
</cp:coreProperties>
</file>